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2DE7C" w14:textId="77777777" w:rsidR="00A90604" w:rsidRDefault="00A90604" w:rsidP="00A90604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14:paraId="7D3E0DB0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0A0268D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14:paraId="2AF3D4C1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735A84F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1086C162" w14:textId="77777777" w:rsidR="00A90604" w:rsidRDefault="00F14A96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</w:t>
      </w:r>
      <w:r w:rsidR="00A90604">
        <w:t>.</w:t>
      </w:r>
      <w:r w:rsidR="00A90604">
        <w:tab/>
      </w:r>
      <w:r w:rsidR="00A90604">
        <w:tab/>
      </w:r>
      <w:r w:rsidR="00A90604">
        <w:tab/>
      </w:r>
      <w:r w:rsidR="00A90604">
        <w:tab/>
      </w:r>
      <w:r w:rsidR="00A90604">
        <w:tab/>
      </w:r>
      <w:r w:rsidR="00A90604">
        <w:tab/>
      </w:r>
      <w:r w:rsidR="00A90604">
        <w:tab/>
      </w:r>
      <w:r w:rsidR="00A90604">
        <w:tab/>
        <w:t xml:space="preserve">CASE # [ </w:t>
      </w:r>
      <w:r w:rsidR="00A90604">
        <w:rPr>
          <w:i/>
          <w:iCs/>
        </w:rPr>
        <w:t xml:space="preserve">case </w:t>
      </w:r>
      <w:proofErr w:type="gramStart"/>
      <w:r w:rsidR="00A90604">
        <w:rPr>
          <w:i/>
          <w:iCs/>
        </w:rPr>
        <w:t>number</w:t>
      </w:r>
      <w:r w:rsidR="00A90604">
        <w:t xml:space="preserve"> ]</w:t>
      </w:r>
      <w:proofErr w:type="gramEnd"/>
    </w:p>
    <w:p w14:paraId="1CB5888C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14:paraId="7B442252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7FE59E38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6F3C30E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14:paraId="708EBB89" w14:textId="77777777" w:rsidR="00F14A96" w:rsidRDefault="00F14A96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EBD739A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14:paraId="3508A619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7D8EE0B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830D11F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13D363C9" w14:textId="77777777" w:rsidR="00A90604" w:rsidRPr="00F14A96" w:rsidRDefault="00A90604" w:rsidP="00A90604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 w:rsidRPr="00F14A96">
        <w:rPr>
          <w:b/>
          <w:bCs/>
        </w:rPr>
        <w:t>MOTION TO WITHDRAW FROM REPRESENTATION</w:t>
      </w:r>
      <w:r w:rsidRPr="00F14A96">
        <w:rPr>
          <w:b/>
          <w:bCs/>
        </w:rPr>
        <w:fldChar w:fldCharType="begin"/>
      </w:r>
      <w:r w:rsidRPr="00F14A96">
        <w:rPr>
          <w:b/>
          <w:bCs/>
        </w:rPr>
        <w:instrText>tc \l2 "MOTION TO WITHDRAW FROM REPRESENTATION</w:instrText>
      </w:r>
      <w:r w:rsidRPr="00F14A96">
        <w:rPr>
          <w:b/>
          <w:bCs/>
        </w:rPr>
        <w:fldChar w:fldCharType="end"/>
      </w:r>
    </w:p>
    <w:p w14:paraId="2FA7E179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681B56C" w14:textId="0926689B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[ </w:t>
      </w:r>
      <w:r>
        <w:rPr>
          <w:i/>
          <w:iCs/>
        </w:rPr>
        <w:t xml:space="preserve">counsel’s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Counsel for the Defendant herein, and pursuant to Rule  4.03(b) of the </w:t>
      </w:r>
      <w:r w:rsidR="001E1B79">
        <w:t>W. Va. T.C.R.</w:t>
      </w:r>
      <w:bookmarkStart w:id="0" w:name="_GoBack"/>
      <w:bookmarkEnd w:id="0"/>
      <w:r>
        <w:t xml:space="preserve">, does hereby move the Honorable Court to permit Counsel to withdraw from further representation in the captioned matter. </w:t>
      </w:r>
    </w:p>
    <w:p w14:paraId="4919E19A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In support of said Motion, Counsel asserts the following:</w:t>
      </w:r>
    </w:p>
    <w:p w14:paraId="3DD3D116" w14:textId="58069E2E" w:rsidR="00FE52A5" w:rsidRPr="00FE52A5" w:rsidRDefault="00AA40F7" w:rsidP="00AA40F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left="360" w:hanging="360"/>
        <w:jc w:val="both"/>
      </w:pPr>
      <w:r>
        <w:t>T</w:t>
      </w:r>
      <w:r w:rsidR="00FE52A5" w:rsidRPr="00FE52A5">
        <w:t>hat the attorney wishes to withdraw</w:t>
      </w:r>
      <w:r>
        <w:t xml:space="preserve"> due to [</w:t>
      </w:r>
      <w:r>
        <w:rPr>
          <w:i/>
        </w:rPr>
        <w:t>state reason for withdrawal</w:t>
      </w:r>
      <w:r>
        <w:t>]</w:t>
      </w:r>
      <w:r w:rsidR="00FE52A5" w:rsidRPr="00FE52A5">
        <w:t>;</w:t>
      </w:r>
    </w:p>
    <w:p w14:paraId="02091BD4" w14:textId="39B43DD1" w:rsidR="00FE52A5" w:rsidRPr="00FE52A5" w:rsidRDefault="00AA40F7" w:rsidP="00AA40F7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left="360" w:hanging="360"/>
        <w:jc w:val="both"/>
      </w:pPr>
      <w:r>
        <w:t>T</w:t>
      </w:r>
      <w:r w:rsidR="00FE52A5" w:rsidRPr="00FE52A5">
        <w:t>hat th</w:t>
      </w:r>
      <w:r>
        <w:t>is</w:t>
      </w:r>
      <w:r w:rsidR="00FE52A5" w:rsidRPr="00FE52A5">
        <w:t xml:space="preserve"> court retains jurisdiction;</w:t>
      </w:r>
    </w:p>
    <w:p w14:paraId="327D3788" w14:textId="7BBDA537" w:rsidR="00FE52A5" w:rsidRPr="00FE52A5" w:rsidRDefault="00AA40F7" w:rsidP="00AA40F7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left="360" w:hanging="360"/>
        <w:jc w:val="both"/>
      </w:pPr>
      <w:r>
        <w:t>T</w:t>
      </w:r>
      <w:r w:rsidR="00FE52A5" w:rsidRPr="00FE52A5">
        <w:t>hat the client has the burden of keeping the court informed where notice, pleadings, or other papers may be served;</w:t>
      </w:r>
    </w:p>
    <w:p w14:paraId="08C839FF" w14:textId="60325EC0" w:rsidR="00FE52A5" w:rsidRPr="00FE52A5" w:rsidRDefault="00AA40F7" w:rsidP="00AA40F7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left="360" w:hanging="360"/>
        <w:jc w:val="both"/>
      </w:pPr>
      <w:r>
        <w:t>T</w:t>
      </w:r>
      <w:r w:rsidR="00FE52A5" w:rsidRPr="00FE52A5">
        <w:t>hat the client has the obligation of preparing for trial or hire other counsel to prepare for trial when the trial date has been set;</w:t>
      </w:r>
    </w:p>
    <w:p w14:paraId="0465B119" w14:textId="47CCCC37" w:rsidR="00FE52A5" w:rsidRPr="00FE52A5" w:rsidRDefault="00AA40F7" w:rsidP="00AA40F7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left="360" w:hanging="360"/>
        <w:jc w:val="both"/>
      </w:pPr>
      <w:r>
        <w:t>T</w:t>
      </w:r>
      <w:r w:rsidR="00FE52A5" w:rsidRPr="00FE52A5">
        <w:t xml:space="preserve">hat if the client fails or refuses to meet these burdens, the client may suffer possible </w:t>
      </w:r>
      <w:r>
        <w:t>penalties</w:t>
      </w:r>
      <w:r w:rsidR="00FE52A5" w:rsidRPr="00FE52A5">
        <w:t>;</w:t>
      </w:r>
    </w:p>
    <w:p w14:paraId="4C47CE2B" w14:textId="7C937E88" w:rsidR="00FE52A5" w:rsidRPr="00FE52A5" w:rsidRDefault="00AA40F7" w:rsidP="00AA40F7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left="360" w:hanging="360"/>
        <w:jc w:val="both"/>
      </w:pPr>
      <w:r>
        <w:t>T</w:t>
      </w:r>
      <w:r w:rsidR="00FE52A5" w:rsidRPr="00FE52A5">
        <w:t>hat the dates of any proceedings, including trial, and the holding of any such proceedings will not be affected by the withdrawal of any counsel;</w:t>
      </w:r>
    </w:p>
    <w:p w14:paraId="79BD2966" w14:textId="21085737" w:rsidR="00FE52A5" w:rsidRPr="00FE52A5" w:rsidRDefault="00AA40F7" w:rsidP="00AA40F7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left="360" w:hanging="360"/>
        <w:jc w:val="both"/>
      </w:pPr>
      <w:r>
        <w:t>T</w:t>
      </w:r>
      <w:r w:rsidR="00FE52A5" w:rsidRPr="00FE52A5">
        <w:t>hat service of process may be made upon the client at the client's last known address; and</w:t>
      </w:r>
    </w:p>
    <w:p w14:paraId="68EA2FD4" w14:textId="228379AA" w:rsidR="00FE52A5" w:rsidRPr="00FE52A5" w:rsidRDefault="00AA40F7" w:rsidP="00AA40F7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left="360" w:hanging="360"/>
        <w:jc w:val="both"/>
      </w:pPr>
      <w:r>
        <w:lastRenderedPageBreak/>
        <w:t xml:space="preserve">That the Defendant, [ </w:t>
      </w:r>
      <w:proofErr w:type="gramStart"/>
      <w:r>
        <w:rPr>
          <w:i/>
        </w:rPr>
        <w:t xml:space="preserve">name </w:t>
      </w:r>
      <w:r>
        <w:t>]</w:t>
      </w:r>
      <w:proofErr w:type="gramEnd"/>
      <w:r>
        <w:t>, [</w:t>
      </w:r>
      <w:r>
        <w:rPr>
          <w:i/>
        </w:rPr>
        <w:t>does, does not</w:t>
      </w:r>
      <w:r>
        <w:t>] object to the withdrawal</w:t>
      </w:r>
      <w:r w:rsidR="00FE52A5" w:rsidRPr="00FE52A5">
        <w:t>.</w:t>
      </w:r>
    </w:p>
    <w:p w14:paraId="75B34966" w14:textId="77777777" w:rsidR="00A90604" w:rsidRDefault="00A90604" w:rsidP="00A90604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Therefore, Counsel for the Defendant requests that a hearing be held on this Motion and that the Court grant the relief sought herein.</w:t>
      </w:r>
    </w:p>
    <w:p w14:paraId="7A13D2C0" w14:textId="77777777" w:rsidR="00F14A96" w:rsidRDefault="00F14A96" w:rsidP="00F14A96">
      <w:pPr>
        <w:ind w:firstLine="480"/>
        <w:jc w:val="both"/>
      </w:pPr>
      <w:r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658903F6" w14:textId="77777777" w:rsidR="00F14A96" w:rsidRDefault="00F14A96" w:rsidP="00F14A96">
      <w:pPr>
        <w:jc w:val="both"/>
      </w:pPr>
    </w:p>
    <w:p w14:paraId="5469EA14" w14:textId="77777777" w:rsidR="00F14A96" w:rsidRDefault="00F14A96" w:rsidP="00F14A96">
      <w:pPr>
        <w:jc w:val="both"/>
      </w:pPr>
    </w:p>
    <w:p w14:paraId="7E45E8D0" w14:textId="77777777" w:rsidR="00F14A96" w:rsidRDefault="00F14A96" w:rsidP="00F14A96">
      <w:pPr>
        <w:jc w:val="both"/>
      </w:pPr>
    </w:p>
    <w:p w14:paraId="5B0174D0" w14:textId="77777777" w:rsidR="00F14A96" w:rsidRDefault="00F14A96" w:rsidP="00F14A96">
      <w:pPr>
        <w:jc w:val="both"/>
      </w:pPr>
    </w:p>
    <w:p w14:paraId="61EB3623" w14:textId="77777777" w:rsidR="00F14A96" w:rsidRDefault="00F14A96" w:rsidP="00F14A96">
      <w:pPr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15691B33" wp14:editId="7C45315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698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01D86" id="Rectangle 29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Q25w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788D01B" w14:textId="77777777" w:rsidR="00F14A96" w:rsidRDefault="00F14A96" w:rsidP="00F14A96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14:paraId="76A46B28" w14:textId="77777777" w:rsidR="00F14A96" w:rsidRDefault="00F14A96" w:rsidP="00F14A96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14:paraId="1CAFC516" w14:textId="77777777" w:rsidR="00F14A96" w:rsidRDefault="00F14A96" w:rsidP="00F14A96">
      <w:pPr>
        <w:jc w:val="both"/>
      </w:pPr>
      <w:r>
        <w:t>Counsel for Defendant</w:t>
      </w:r>
    </w:p>
    <w:p w14:paraId="1E2891AB" w14:textId="77777777" w:rsidR="005009A7" w:rsidRDefault="001E1B79"/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03893"/>
    <w:multiLevelType w:val="hybridMultilevel"/>
    <w:tmpl w:val="4A7A76FE"/>
    <w:lvl w:ilvl="0" w:tplc="017E883E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E584B3F"/>
    <w:multiLevelType w:val="hybridMultilevel"/>
    <w:tmpl w:val="04347A64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604"/>
    <w:rsid w:val="000839E5"/>
    <w:rsid w:val="00087A52"/>
    <w:rsid w:val="001E1B79"/>
    <w:rsid w:val="00656BE9"/>
    <w:rsid w:val="008F5753"/>
    <w:rsid w:val="00A0185D"/>
    <w:rsid w:val="00A90604"/>
    <w:rsid w:val="00AA40F7"/>
    <w:rsid w:val="00EE5F03"/>
    <w:rsid w:val="00F14A96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FE93"/>
  <w15:docId w15:val="{4841EB14-8759-45AD-B072-DBB5F399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60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Bono, Henry T</dc:creator>
  <cp:lastModifiedBy>Evans, Robert F</cp:lastModifiedBy>
  <cp:revision>4</cp:revision>
  <dcterms:created xsi:type="dcterms:W3CDTF">2018-04-06T18:25:00Z</dcterms:created>
  <dcterms:modified xsi:type="dcterms:W3CDTF">2018-06-11T19:12:00Z</dcterms:modified>
</cp:coreProperties>
</file>