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1FA3" w14:textId="77777777" w:rsidR="00585212" w:rsidRDefault="00585212" w:rsidP="00585212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2917A66" w14:textId="77777777" w:rsidR="00585212" w:rsidRDefault="00585212" w:rsidP="00585212">
      <w:pPr>
        <w:jc w:val="both"/>
        <w:rPr>
          <w:b/>
          <w:bCs/>
        </w:rPr>
      </w:pPr>
    </w:p>
    <w:p w14:paraId="721147C9" w14:textId="77777777" w:rsidR="00585212" w:rsidRDefault="00585212" w:rsidP="00585212">
      <w:pPr>
        <w:jc w:val="both"/>
      </w:pPr>
    </w:p>
    <w:p w14:paraId="1BFBD4B8" w14:textId="77777777" w:rsidR="00585212" w:rsidRDefault="00585212" w:rsidP="00585212">
      <w:r>
        <w:t>STATE OF WEST VIRGINIA,</w:t>
      </w:r>
    </w:p>
    <w:p w14:paraId="271C637F" w14:textId="77777777" w:rsidR="00585212" w:rsidRDefault="00585212" w:rsidP="00585212"/>
    <w:p w14:paraId="0721D203" w14:textId="77777777" w:rsidR="00585212" w:rsidRDefault="00585212" w:rsidP="00585212"/>
    <w:p w14:paraId="37826C85" w14:textId="77777777" w:rsidR="00585212" w:rsidRDefault="00585212" w:rsidP="00585212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18A0355" w14:textId="77777777" w:rsidR="00585212" w:rsidRDefault="00585212" w:rsidP="00585212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46AEA5A0" w14:textId="77777777" w:rsidR="00585212" w:rsidRDefault="00585212" w:rsidP="00585212"/>
    <w:p w14:paraId="3514CB7C" w14:textId="77777777" w:rsidR="00585212" w:rsidRDefault="00585212" w:rsidP="00585212">
      <w:r>
        <w:t>[</w:t>
      </w:r>
      <w:r>
        <w:rPr>
          <w:i/>
          <w:iCs/>
        </w:rPr>
        <w:t>name-all caps</w:t>
      </w:r>
      <w:r>
        <w:t>],</w:t>
      </w:r>
    </w:p>
    <w:p w14:paraId="79CF1E26" w14:textId="77777777" w:rsidR="00585212" w:rsidRDefault="00585212" w:rsidP="00585212">
      <w:r>
        <w:tab/>
      </w:r>
      <w:r>
        <w:tab/>
        <w:t>Defendant.</w:t>
      </w:r>
    </w:p>
    <w:p w14:paraId="19C48A4C" w14:textId="77777777" w:rsidR="00585212" w:rsidRDefault="00585212" w:rsidP="00585212"/>
    <w:p w14:paraId="506C70FA" w14:textId="77777777" w:rsidR="00B52167" w:rsidRPr="003C6B0A" w:rsidRDefault="00B52167" w:rsidP="00B5216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</w:rPr>
      </w:pPr>
      <w:r w:rsidRPr="003C6B0A">
        <w:rPr>
          <w:b/>
          <w:bCs/>
        </w:rPr>
        <w:t>MOTION FOR DISMISSAL DUE TO</w:t>
      </w:r>
    </w:p>
    <w:p w14:paraId="365539C2" w14:textId="00B97FD6" w:rsidR="00B52167" w:rsidRPr="00466E90" w:rsidRDefault="00B52167" w:rsidP="00466E9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/>
        <w:jc w:val="center"/>
        <w:rPr>
          <w:u w:val="single"/>
        </w:rPr>
      </w:pPr>
      <w:r w:rsidRPr="00466E90">
        <w:rPr>
          <w:b/>
          <w:bCs/>
          <w:u w:val="single"/>
        </w:rPr>
        <w:t>UNNECESSARY PRE-INDICTMENT DELAY</w:t>
      </w:r>
    </w:p>
    <w:p w14:paraId="7E95A835" w14:textId="53B3D4DC" w:rsidR="00B52167" w:rsidRDefault="003C6B0A" w:rsidP="005852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  <w:jc w:val="both"/>
      </w:pPr>
      <w:r>
        <w:t>On this day comes</w:t>
      </w:r>
      <w:r w:rsidR="00B52167">
        <w:t xml:space="preserve"> Defendant, [</w:t>
      </w:r>
      <w:r w:rsidR="00B52167">
        <w:rPr>
          <w:i/>
          <w:iCs/>
        </w:rPr>
        <w:t>name</w:t>
      </w:r>
      <w:r w:rsidR="00B52167">
        <w:t>], by and through Counsel, [</w:t>
      </w:r>
      <w:r w:rsidR="00B52167">
        <w:rPr>
          <w:i/>
          <w:iCs/>
        </w:rPr>
        <w:t>name</w:t>
      </w:r>
      <w:r w:rsidR="00B52167">
        <w:t xml:space="preserve"> ], and</w:t>
      </w:r>
      <w:r w:rsidR="00076135">
        <w:t>,</w:t>
      </w:r>
      <w:bookmarkStart w:id="0" w:name="_GoBack"/>
      <w:bookmarkEnd w:id="0"/>
      <w:r w:rsidR="00B52167">
        <w:t xml:space="preserve"> pursuant to Rule 48(b) of the West Virginia Rules of Criminal Procedure, hereby move</w:t>
      </w:r>
      <w:r w:rsidR="00585212">
        <w:t>s</w:t>
      </w:r>
      <w:r w:rsidR="00B52167">
        <w:t xml:space="preserve"> that th</w:t>
      </w:r>
      <w:r w:rsidR="00585212">
        <w:t>is</w:t>
      </w:r>
      <w:r w:rsidR="00B52167">
        <w:t xml:space="preserve"> Honorable Court dismiss the [</w:t>
      </w:r>
      <w:r w:rsidR="00B52167">
        <w:rPr>
          <w:i/>
          <w:iCs/>
        </w:rPr>
        <w:t>indictment, information or complaint</w:t>
      </w:r>
      <w:r w:rsidR="00B52167">
        <w:t>] pending herein.</w:t>
      </w:r>
    </w:p>
    <w:p w14:paraId="4E62E633" w14:textId="3C246194" w:rsidR="00B52167" w:rsidRDefault="00B52167" w:rsidP="005852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  <w:jc w:val="both"/>
      </w:pPr>
      <w:r>
        <w:t xml:space="preserve">In support of this Motion, </w:t>
      </w:r>
      <w:r w:rsidR="00585212">
        <w:t>Defendant</w:t>
      </w:r>
      <w:r>
        <w:t xml:space="preserve"> asserts the following: [</w:t>
      </w:r>
      <w:r>
        <w:rPr>
          <w:i/>
          <w:iCs/>
        </w:rPr>
        <w:t>list facts supporting motion, including date of initial charge, date and result of preliminary hearing, and current procedural status of case</w:t>
      </w:r>
      <w:r>
        <w:t xml:space="preserve">]. Defendant asserts that the delay by the State of West Virginia has acted and is acting to the prejudice of </w:t>
      </w:r>
      <w:proofErr w:type="gramStart"/>
      <w:r>
        <w:t>Defendant, and</w:t>
      </w:r>
      <w:proofErr w:type="gramEnd"/>
      <w:r>
        <w:t xml:space="preserve"> is depriving Defendant of his rights under the Due Process Clause of the Fifth Amendment to the United States Constitution and Article III, § 10 of the West Virginia Constitution.</w:t>
      </w:r>
    </w:p>
    <w:p w14:paraId="43261090" w14:textId="00FE8052" w:rsidR="00B52167" w:rsidRDefault="00B52167" w:rsidP="0058521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  <w:jc w:val="both"/>
      </w:pPr>
      <w:r>
        <w:t>Therefore, Defendant requests that the Honorable Court grant this motion and dismiss the matter herein.</w:t>
      </w:r>
    </w:p>
    <w:p w14:paraId="26563C94" w14:textId="77777777" w:rsidR="00B52167" w:rsidRDefault="00B52167" w:rsidP="00B5216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55ED28E" w14:textId="583FF934" w:rsidR="003C6B0A" w:rsidRDefault="00585212" w:rsidP="00585212">
      <w:pPr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31C074CB" w14:textId="77777777" w:rsidR="003C6B0A" w:rsidRPr="00232DC8" w:rsidRDefault="003C6B0A" w:rsidP="003C6B0A">
      <w:pPr>
        <w:jc w:val="both"/>
      </w:pPr>
    </w:p>
    <w:p w14:paraId="3B1E56B0" w14:textId="77777777" w:rsidR="00585212" w:rsidRDefault="00585212" w:rsidP="005852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15F05E87" w14:textId="77777777" w:rsidR="00585212" w:rsidRDefault="00585212" w:rsidP="005852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7027627" w14:textId="77777777" w:rsidR="00585212" w:rsidRDefault="00585212" w:rsidP="005852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147BA5D0" w14:textId="77777777" w:rsidR="00585212" w:rsidRDefault="00585212" w:rsidP="005852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694E8C3" w14:textId="77777777" w:rsidR="00585212" w:rsidRDefault="00585212" w:rsidP="005852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79B276A0" w14:textId="77777777" w:rsidR="00585212" w:rsidRDefault="00585212" w:rsidP="005852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4E7DC6A5" w14:textId="77777777" w:rsidR="00585212" w:rsidRDefault="00585212" w:rsidP="005852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4A3A7EC8" w14:textId="77777777" w:rsidR="00585212" w:rsidRDefault="00585212" w:rsidP="00585212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698695C3" w14:textId="77777777" w:rsidR="005009A7" w:rsidRDefault="00076135" w:rsidP="00585212">
      <w:pPr>
        <w:ind w:firstLine="5760"/>
        <w:jc w:val="both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67"/>
    <w:rsid w:val="00076135"/>
    <w:rsid w:val="000839E5"/>
    <w:rsid w:val="00087A52"/>
    <w:rsid w:val="003C6B0A"/>
    <w:rsid w:val="00466E90"/>
    <w:rsid w:val="00585212"/>
    <w:rsid w:val="00656BE9"/>
    <w:rsid w:val="008F5753"/>
    <w:rsid w:val="00A0185D"/>
    <w:rsid w:val="00B52167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362"/>
  <w15:docId w15:val="{CEB6E68B-7316-4025-92E4-D99F71B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6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97D46-A1CD-4736-8EE7-3B72CF498A98}"/>
</file>

<file path=customXml/itemProps2.xml><?xml version="1.0" encoding="utf-8"?>
<ds:datastoreItem xmlns:ds="http://schemas.openxmlformats.org/officeDocument/2006/customXml" ds:itemID="{A6A9FB2C-32DE-45D1-981E-78EBCF8EE877}"/>
</file>

<file path=customXml/itemProps3.xml><?xml version="1.0" encoding="utf-8"?>
<ds:datastoreItem xmlns:ds="http://schemas.openxmlformats.org/officeDocument/2006/customXml" ds:itemID="{9F07EE3B-AC22-4FCD-8461-7409CB507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5</cp:revision>
  <dcterms:created xsi:type="dcterms:W3CDTF">2018-04-06T16:01:00Z</dcterms:created>
  <dcterms:modified xsi:type="dcterms:W3CDTF">2018-06-03T22:59:00Z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