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CE68B8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6F8E4BE4" w14:textId="77777777" w:rsidR="00FD0F4A" w:rsidRDefault="001B4A23" w:rsidP="00FD0F4A">
      <w:pPr>
        <w:widowControl/>
        <w:spacing w:line="480" w:lineRule="auto"/>
      </w:pPr>
      <w:r>
        <w:tab/>
      </w:r>
      <w:r w:rsidR="00FD0F4A">
        <w:t>Count __ of the indictment charges the defendant with Traffic in Counterfeit Credit Cards.</w:t>
      </w:r>
    </w:p>
    <w:p w14:paraId="41026E87" w14:textId="66467381" w:rsidR="00FD0F4A" w:rsidRDefault="00FD0F4A" w:rsidP="00FD0F4A">
      <w:pPr>
        <w:widowControl/>
        <w:spacing w:line="480" w:lineRule="auto"/>
      </w:pPr>
      <w:r>
        <w:tab/>
      </w:r>
      <w:r>
        <w:t>Trafficking in Counterfeit Credit Cards occurs when a person traffics in or attempts to traffic in ten or more counterfeit credit cards or credit card account numbers of another in any six-month period</w:t>
      </w:r>
      <w:proofErr w:type="gramStart"/>
      <w:r>
        <w:t xml:space="preserve">.  </w:t>
      </w:r>
      <w:proofErr w:type="gramEnd"/>
    </w:p>
    <w:p w14:paraId="1556FEE5" w14:textId="3A55DB9C" w:rsidR="00FD0F4A" w:rsidRDefault="00FD0F4A" w:rsidP="00FD0F4A">
      <w:pPr>
        <w:widowControl/>
        <w:spacing w:line="480" w:lineRule="auto"/>
      </w:pPr>
      <w:r>
        <w:t>“Traffic” means:</w:t>
      </w:r>
    </w:p>
    <w:p w14:paraId="457D6677" w14:textId="77777777" w:rsidR="00FD0F4A" w:rsidRDefault="00FD0F4A" w:rsidP="00C35B9D">
      <w:pPr>
        <w:widowControl/>
        <w:spacing w:line="480" w:lineRule="auto"/>
        <w:ind w:left="1440" w:hanging="720"/>
      </w:pPr>
      <w:r>
        <w:t>1.</w:t>
      </w:r>
      <w:r>
        <w:tab/>
        <w:t>To sell, transfer, distribute, dispense or otherwise dispose of any property; or</w:t>
      </w:r>
    </w:p>
    <w:p w14:paraId="76D0C3CF" w14:textId="77777777" w:rsidR="00FD0F4A" w:rsidRDefault="00FD0F4A" w:rsidP="00C35B9D">
      <w:pPr>
        <w:widowControl/>
        <w:spacing w:line="480" w:lineRule="auto"/>
        <w:ind w:left="1440" w:hanging="720"/>
      </w:pPr>
      <w:r>
        <w:t>2.</w:t>
      </w:r>
      <w:r>
        <w:tab/>
        <w:t xml:space="preserve">To buy, receive, possess, obtain control of or use property with the intent to sell, transfer, distribute, dispense or otherwise dispose of such property. </w:t>
      </w:r>
    </w:p>
    <w:p w14:paraId="41F4E192" w14:textId="77777777" w:rsidR="00FD0F4A" w:rsidRDefault="00FD0F4A" w:rsidP="00FD0F4A">
      <w:pPr>
        <w:widowControl/>
        <w:spacing w:line="480" w:lineRule="auto"/>
      </w:pPr>
      <w:r>
        <w:t>“Counterfeit Credit cards” means:</w:t>
      </w:r>
    </w:p>
    <w:p w14:paraId="6A7E842A" w14:textId="0AD6C565" w:rsidR="00FD0F4A" w:rsidRDefault="00FD0F4A" w:rsidP="00C35B9D">
      <w:pPr>
        <w:widowControl/>
        <w:spacing w:line="480" w:lineRule="auto"/>
        <w:ind w:left="1440" w:hanging="720"/>
      </w:pPr>
      <w:r>
        <w:t>1.</w:t>
      </w:r>
      <w:r>
        <w:tab/>
        <w:t>Any credit card or a representation, depiction, facsimile, aspect or component thereof that is counterfeit, fictitious, altered, forged, lost, stolen, incomplete or obtained in violation of this section, or as part of a scheme to defraud; or</w:t>
      </w:r>
    </w:p>
    <w:p w14:paraId="12A12F34" w14:textId="77777777" w:rsidR="00FD0F4A" w:rsidRDefault="00FD0F4A" w:rsidP="00C35B9D">
      <w:pPr>
        <w:widowControl/>
        <w:spacing w:line="480" w:lineRule="auto"/>
        <w:ind w:left="1440" w:hanging="720"/>
      </w:pPr>
      <w:r>
        <w:t>2.</w:t>
      </w:r>
      <w:r>
        <w:tab/>
        <w:t xml:space="preserve">Any invoice, voucher, sales draft or other reflection or manifestation of such a card. </w:t>
      </w:r>
    </w:p>
    <w:p w14:paraId="4C9C9F9A" w14:textId="6C5F5F5F" w:rsidR="00FD0F4A" w:rsidRDefault="00C35B9D" w:rsidP="00FD0F4A">
      <w:pPr>
        <w:widowControl/>
        <w:spacing w:line="480" w:lineRule="auto"/>
      </w:pPr>
      <w:r>
        <w:lastRenderedPageBreak/>
        <w:tab/>
      </w:r>
      <w:r w:rsidR="00FD0F4A">
        <w:t>To find the defendant guilty of Traffic in Counterfeit Credit Cards, the State must overcome the defendant’s presumption of innocence and prove beyond a reasonable doubt that:</w:t>
      </w:r>
    </w:p>
    <w:p w14:paraId="2FA3BC40" w14:textId="77777777" w:rsidR="00FD0F4A" w:rsidRDefault="00FD0F4A" w:rsidP="00C35B9D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3779ACE8" w14:textId="77777777" w:rsidR="00FD0F4A" w:rsidRDefault="00FD0F4A" w:rsidP="00C35B9D">
      <w:pPr>
        <w:widowControl/>
        <w:spacing w:line="480" w:lineRule="auto"/>
        <w:ind w:left="1440" w:hanging="720"/>
      </w:pPr>
      <w:r>
        <w:t>2.</w:t>
      </w:r>
      <w:r>
        <w:tab/>
        <w:t>from the __ day of [insert month], [insert year], to the __ day of [insert month], [insert year],</w:t>
      </w:r>
    </w:p>
    <w:p w14:paraId="51EB08F6" w14:textId="77777777" w:rsidR="00FD0F4A" w:rsidRDefault="00FD0F4A" w:rsidP="00C35B9D">
      <w:pPr>
        <w:widowControl/>
        <w:spacing w:line="480" w:lineRule="auto"/>
        <w:ind w:left="1440" w:hanging="720"/>
      </w:pPr>
      <w:r>
        <w:t>3.</w:t>
      </w:r>
      <w:r>
        <w:tab/>
        <w:t>in [insert c</w:t>
      </w:r>
      <w:bookmarkStart w:id="0" w:name="_GoBack"/>
      <w:bookmarkEnd w:id="0"/>
      <w:r>
        <w:t>ounty] County, West Virginia,</w:t>
      </w:r>
    </w:p>
    <w:p w14:paraId="40C3A68D" w14:textId="77777777" w:rsidR="00FD0F4A" w:rsidRDefault="00FD0F4A" w:rsidP="00C35B9D">
      <w:pPr>
        <w:widowControl/>
        <w:spacing w:line="480" w:lineRule="auto"/>
        <w:ind w:left="1440" w:hanging="720"/>
      </w:pPr>
      <w:r>
        <w:t>4.</w:t>
      </w:r>
      <w:r>
        <w:tab/>
        <w:t>[trafficked in 10 or more Counterfeit Credit Cards or credit card account numbers of another] [attempted to traffic in ten or more counterfeit credit cards or credit card account numbers of another]</w:t>
      </w:r>
    </w:p>
    <w:p w14:paraId="2CD93941" w14:textId="77777777" w:rsidR="00FD0F4A" w:rsidRDefault="00FD0F4A" w:rsidP="00C35B9D">
      <w:pPr>
        <w:widowControl/>
        <w:spacing w:line="480" w:lineRule="auto"/>
        <w:ind w:left="1440" w:hanging="720"/>
      </w:pPr>
      <w:r>
        <w:t>5.</w:t>
      </w:r>
      <w:r>
        <w:tab/>
        <w:t>in a six-month period</w:t>
      </w:r>
    </w:p>
    <w:p w14:paraId="17FBB423" w14:textId="21DABBBF" w:rsidR="00E444D8" w:rsidRDefault="00C35B9D" w:rsidP="00FD0F4A">
      <w:pPr>
        <w:widowControl/>
        <w:spacing w:line="480" w:lineRule="auto"/>
      </w:pPr>
      <w:r>
        <w:tab/>
      </w:r>
      <w:r w:rsidR="00FD0F4A"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35B9D"/>
    <w:rsid w:val="00C46328"/>
    <w:rsid w:val="00C715BC"/>
    <w:rsid w:val="00CC520C"/>
    <w:rsid w:val="00CE68B8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27867"/>
    <w:rsid w:val="00E301A1"/>
    <w:rsid w:val="00E444D8"/>
    <w:rsid w:val="00E74293"/>
    <w:rsid w:val="00EA2C88"/>
    <w:rsid w:val="00EC363F"/>
    <w:rsid w:val="00EE1B8E"/>
    <w:rsid w:val="00F74448"/>
    <w:rsid w:val="00FD0F4A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D43AE-2E18-4565-BF1E-1FCDA0D07638}"/>
</file>

<file path=customXml/itemProps2.xml><?xml version="1.0" encoding="utf-8"?>
<ds:datastoreItem xmlns:ds="http://schemas.openxmlformats.org/officeDocument/2006/customXml" ds:itemID="{331A67F4-CFFD-4107-92B2-963A8E50BED2}"/>
</file>

<file path=customXml/itemProps3.xml><?xml version="1.0" encoding="utf-8"?>
<ds:datastoreItem xmlns:ds="http://schemas.openxmlformats.org/officeDocument/2006/customXml" ds:itemID="{3B8BBCE7-821D-437D-B76A-65F33643D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2018-08-24T17:13:00Z</dcterms:created>
  <dcterms:modified xsi:type="dcterms:W3CDTF">2018-08-24T17:19:00Z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34500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