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690403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5B7DC72B" w14:textId="77777777" w:rsidR="00690403" w:rsidRDefault="001B4A23" w:rsidP="00690403">
      <w:pPr>
        <w:widowControl/>
        <w:spacing w:line="480" w:lineRule="auto"/>
      </w:pPr>
      <w:r>
        <w:tab/>
      </w:r>
      <w:r w:rsidR="00690403">
        <w:t>Count __ of the indictment charges the defendant with Destroying or Concealing a Will.</w:t>
      </w:r>
    </w:p>
    <w:p w14:paraId="034E9DF5" w14:textId="415CF4B2" w:rsidR="00690403" w:rsidRDefault="00690403" w:rsidP="00690403">
      <w:pPr>
        <w:widowControl/>
        <w:spacing w:line="480" w:lineRule="auto"/>
      </w:pPr>
      <w:r>
        <w:tab/>
      </w:r>
      <w:r>
        <w:t>Destroying or Concealing a Will occurs when a person fraudulently destroys or conceals a will or codicil, with intent to prevent the probate thereof</w:t>
      </w:r>
      <w:proofErr w:type="gramStart"/>
      <w:r>
        <w:t xml:space="preserve">.  </w:t>
      </w:r>
      <w:proofErr w:type="gramEnd"/>
    </w:p>
    <w:p w14:paraId="7A0E719A" w14:textId="26242B41" w:rsidR="00690403" w:rsidRDefault="00690403" w:rsidP="00690403">
      <w:pPr>
        <w:widowControl/>
        <w:spacing w:line="480" w:lineRule="auto"/>
      </w:pPr>
      <w:r>
        <w:tab/>
      </w:r>
      <w:r>
        <w:t>To find the defendant guilty of destroying or concealing a will or codicil, the State must overcome the defendant’s presumption of innocence and prove beyond a reasonable doubt that:</w:t>
      </w:r>
    </w:p>
    <w:p w14:paraId="17292A98" w14:textId="77777777" w:rsidR="00690403" w:rsidRDefault="00690403" w:rsidP="00690403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153C730" w14:textId="77777777" w:rsidR="00690403" w:rsidRDefault="00690403" w:rsidP="00690403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260D383B" w14:textId="77777777" w:rsidR="00690403" w:rsidRDefault="00690403" w:rsidP="00690403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64330753" w14:textId="77777777" w:rsidR="00690403" w:rsidRDefault="00690403" w:rsidP="00690403">
      <w:pPr>
        <w:widowControl/>
        <w:spacing w:line="480" w:lineRule="auto"/>
        <w:ind w:left="1440" w:hanging="720"/>
      </w:pPr>
      <w:r>
        <w:t>4.</w:t>
      </w:r>
      <w:r>
        <w:tab/>
        <w:t>fraudulently,</w:t>
      </w:r>
    </w:p>
    <w:p w14:paraId="14ACD778" w14:textId="77777777" w:rsidR="00690403" w:rsidRDefault="00690403" w:rsidP="00690403">
      <w:pPr>
        <w:widowControl/>
        <w:spacing w:line="480" w:lineRule="auto"/>
        <w:ind w:left="1440" w:hanging="720"/>
      </w:pPr>
      <w:r>
        <w:t>5.</w:t>
      </w:r>
      <w:r>
        <w:tab/>
        <w:t>destroyed or concealed a will or codicil,</w:t>
      </w:r>
    </w:p>
    <w:p w14:paraId="2E3A5FDC" w14:textId="549C273E" w:rsidR="00554A7A" w:rsidRDefault="00690403" w:rsidP="00690403">
      <w:pPr>
        <w:widowControl/>
        <w:spacing w:line="480" w:lineRule="auto"/>
        <w:ind w:left="1440" w:hanging="720"/>
      </w:pPr>
      <w:r>
        <w:t>6.</w:t>
      </w:r>
      <w:r>
        <w:tab/>
        <w:t>with the intent to prevent the probate thereof.</w:t>
      </w:r>
    </w:p>
    <w:p w14:paraId="059A4C12" w14:textId="77777777" w:rsidR="00690403" w:rsidRDefault="00690403" w:rsidP="00690403">
      <w:pPr>
        <w:widowControl/>
        <w:spacing w:line="480" w:lineRule="auto"/>
        <w:ind w:left="1440" w:hanging="720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90403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EF6C78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F13D4-A070-4466-BA6A-B2EDDE1C2464}"/>
</file>

<file path=customXml/itemProps2.xml><?xml version="1.0" encoding="utf-8"?>
<ds:datastoreItem xmlns:ds="http://schemas.openxmlformats.org/officeDocument/2006/customXml" ds:itemID="{610CCDCB-9DD9-469A-A68D-BD254922AFE2}"/>
</file>

<file path=customXml/itemProps3.xml><?xml version="1.0" encoding="utf-8"?>
<ds:datastoreItem xmlns:ds="http://schemas.openxmlformats.org/officeDocument/2006/customXml" ds:itemID="{4ED60102-B74E-4A02-B675-851189D5E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2018-08-24T15:28:00Z</dcterms:created>
  <dcterms:modified xsi:type="dcterms:W3CDTF">2018-08-24T15:29:00Z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33600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