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F06D6B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75ABBFAD" w14:textId="77777777" w:rsidR="002961C0" w:rsidRDefault="001B4A23" w:rsidP="002961C0">
      <w:pPr>
        <w:widowControl/>
        <w:spacing w:line="480" w:lineRule="auto"/>
      </w:pPr>
      <w:r>
        <w:tab/>
      </w:r>
      <w:r w:rsidR="002961C0">
        <w:t xml:space="preserve">Count __ of the indictment charges the defendant with Sale of a Child. You may return one of two verdicts under this Count of the indictment: </w:t>
      </w:r>
    </w:p>
    <w:p w14:paraId="58E54931" w14:textId="77777777" w:rsidR="002961C0" w:rsidRDefault="002961C0" w:rsidP="00F06D6B">
      <w:pPr>
        <w:widowControl/>
        <w:spacing w:line="480" w:lineRule="auto"/>
        <w:ind w:left="1440" w:hanging="720"/>
      </w:pPr>
      <w:r>
        <w:t xml:space="preserve">(1) </w:t>
      </w:r>
      <w:r>
        <w:tab/>
        <w:t xml:space="preserve">guilty of Sale of a Child; or </w:t>
      </w:r>
    </w:p>
    <w:p w14:paraId="6F35D043" w14:textId="77777777" w:rsidR="002961C0" w:rsidRDefault="002961C0" w:rsidP="00F06D6B">
      <w:pPr>
        <w:widowControl/>
        <w:spacing w:line="480" w:lineRule="auto"/>
        <w:ind w:left="1440" w:hanging="720"/>
      </w:pPr>
      <w:r>
        <w:t xml:space="preserve">(2) </w:t>
      </w:r>
      <w:r>
        <w:tab/>
        <w:t>not guilty.</w:t>
      </w:r>
    </w:p>
    <w:p w14:paraId="7E839704" w14:textId="6EBB7D1B" w:rsidR="002961C0" w:rsidRDefault="00F06D6B" w:rsidP="002961C0">
      <w:pPr>
        <w:widowControl/>
        <w:spacing w:line="480" w:lineRule="auto"/>
      </w:pPr>
      <w:r>
        <w:tab/>
      </w:r>
      <w:r w:rsidR="002961C0">
        <w:t xml:space="preserve">Sale of a Child occurs when a person knowingly receives, accepts or offers to accept money, property, service, or other thing of value to locate, provide, or procure a minor child for any purpose which entails a transfer of the legal or physical custody of said child, including but not limited to adoption or placement. </w:t>
      </w:r>
    </w:p>
    <w:p w14:paraId="19457E40" w14:textId="29BB5A7D" w:rsidR="002961C0" w:rsidRDefault="00F06D6B" w:rsidP="002961C0">
      <w:pPr>
        <w:widowControl/>
        <w:spacing w:line="480" w:lineRule="auto"/>
      </w:pPr>
      <w:r>
        <w:tab/>
      </w:r>
      <w:r w:rsidR="002961C0"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1A09123A" w14:textId="138B339F" w:rsidR="002961C0" w:rsidRDefault="00F06D6B" w:rsidP="002961C0">
      <w:pPr>
        <w:widowControl/>
        <w:spacing w:line="480" w:lineRule="auto"/>
      </w:pPr>
      <w:r>
        <w:tab/>
      </w:r>
      <w:r w:rsidR="002961C0">
        <w:t>Before the defendant can be convicted of Sale of a Child, the State must overcome the presumption that the defendant is innocent and prove beyond a reasonable doubt that:</w:t>
      </w:r>
    </w:p>
    <w:p w14:paraId="690CFEA7" w14:textId="77777777" w:rsidR="002961C0" w:rsidRDefault="002961C0" w:rsidP="00F06D6B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329246BA" w14:textId="77777777" w:rsidR="002961C0" w:rsidRDefault="002961C0" w:rsidP="00F06D6B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30B0234A" w14:textId="77777777" w:rsidR="002961C0" w:rsidRDefault="002961C0" w:rsidP="00F06D6B">
      <w:pPr>
        <w:widowControl/>
        <w:spacing w:line="480" w:lineRule="auto"/>
        <w:ind w:left="1440" w:hanging="720"/>
      </w:pPr>
      <w:r>
        <w:lastRenderedPageBreak/>
        <w:t>3.</w:t>
      </w:r>
      <w:r>
        <w:tab/>
        <w:t>on or about the __ day of [insert month], [insert year],</w:t>
      </w:r>
    </w:p>
    <w:p w14:paraId="70469FED" w14:textId="77777777" w:rsidR="002961C0" w:rsidRDefault="002961C0" w:rsidP="00F06D6B">
      <w:pPr>
        <w:widowControl/>
        <w:spacing w:line="480" w:lineRule="auto"/>
        <w:ind w:left="1440" w:hanging="720"/>
      </w:pPr>
      <w:r>
        <w:t>4.</w:t>
      </w:r>
      <w:r>
        <w:tab/>
        <w:t>knowingly [received] [accepted] [offered] to accept [money] [property] [service] [other thing of value], specifically [insert description],</w:t>
      </w:r>
    </w:p>
    <w:p w14:paraId="60724354" w14:textId="77777777" w:rsidR="002961C0" w:rsidRDefault="002961C0" w:rsidP="00F06D6B">
      <w:pPr>
        <w:widowControl/>
        <w:spacing w:line="480" w:lineRule="auto"/>
        <w:ind w:left="1440" w:hanging="720"/>
      </w:pPr>
      <w:r>
        <w:t>5.</w:t>
      </w:r>
      <w:r>
        <w:tab/>
        <w:t xml:space="preserve">to [locate] [provide] [procure] a minor child </w:t>
      </w:r>
    </w:p>
    <w:p w14:paraId="1A8DCDA7" w14:textId="77777777" w:rsidR="002961C0" w:rsidRDefault="002961C0" w:rsidP="00F06D6B">
      <w:pPr>
        <w:widowControl/>
        <w:spacing w:line="480" w:lineRule="auto"/>
        <w:ind w:left="1440" w:hanging="720"/>
      </w:pPr>
      <w:r>
        <w:t>6.</w:t>
      </w:r>
      <w:r>
        <w:tab/>
        <w:t>for a purpose that entailed a transfer of the [legal custody] [physical custody] of said child, including but not limited to adoption or placement.</w:t>
      </w:r>
    </w:p>
    <w:p w14:paraId="45EEABAC" w14:textId="5E4815CE" w:rsidR="00554A7A" w:rsidRDefault="00F06D6B" w:rsidP="002961C0">
      <w:pPr>
        <w:widowControl/>
        <w:spacing w:line="480" w:lineRule="auto"/>
      </w:pPr>
      <w:r>
        <w:tab/>
      </w:r>
      <w:r w:rsidR="002961C0">
        <w:t>If, after impartially considering, weighing and comparing all the evidence (that of both the State and the defendant), you are convinced beyond a reasonable doubt of the truth of the charge as to each of these elements, you may find defendant guilty of Sale of a Child as charged. If you have a reasonable doubt of the truth of the charge as to any one or more of these elements, you shall find the defendant not guilty.</w:t>
      </w:r>
    </w:p>
    <w:p w14:paraId="61358AB9" w14:textId="77777777" w:rsidR="00F06D6B" w:rsidRDefault="00F06D6B" w:rsidP="00C05E48">
      <w:pPr>
        <w:widowControl/>
        <w:spacing w:line="480" w:lineRule="auto"/>
      </w:pPr>
    </w:p>
    <w:p w14:paraId="703CBCFF" w14:textId="0E795EC6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B74D4"/>
    <w:rsid w:val="001E1024"/>
    <w:rsid w:val="00282412"/>
    <w:rsid w:val="002961C0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06D6B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4A3A6-88FF-4773-8564-64F5F4D857E5}"/>
</file>

<file path=customXml/itemProps2.xml><?xml version="1.0" encoding="utf-8"?>
<ds:datastoreItem xmlns:ds="http://schemas.openxmlformats.org/officeDocument/2006/customXml" ds:itemID="{DE0A56F1-FE00-4DBF-A03F-025EE96E8F6E}"/>
</file>

<file path=customXml/itemProps3.xml><?xml version="1.0" encoding="utf-8"?>
<ds:datastoreItem xmlns:ds="http://schemas.openxmlformats.org/officeDocument/2006/customXml" ds:itemID="{09BEF087-F444-4DB2-A625-A5D216A9E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2018-08-09T21:40:00Z</dcterms:created>
  <dcterms:modified xsi:type="dcterms:W3CDTF">2018-08-09T21:47:00Z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28800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