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4A1400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76F2A4D" w14:textId="77777777" w:rsidR="004A1400" w:rsidRDefault="001B4A23" w:rsidP="004A1400">
      <w:pPr>
        <w:widowControl/>
        <w:spacing w:line="480" w:lineRule="auto"/>
      </w:pPr>
      <w:r>
        <w:tab/>
      </w:r>
      <w:r w:rsidR="004A1400">
        <w:t>The defendant has presented evidence that [he] [she] was insane at the time the offense was alleged to have been committed.</w:t>
      </w:r>
    </w:p>
    <w:p w14:paraId="0EB69DF3" w14:textId="5AA90A8B" w:rsidR="004A1400" w:rsidRDefault="004A1400" w:rsidP="004A1400">
      <w:pPr>
        <w:widowControl/>
        <w:spacing w:line="480" w:lineRule="auto"/>
      </w:pPr>
      <w:r>
        <w:tab/>
      </w:r>
      <w:r>
        <w:t xml:space="preserve">The Court instructs you that a person is not responsible for criminal conduct if </w:t>
      </w:r>
    </w:p>
    <w:p w14:paraId="0ED61BD1" w14:textId="77777777" w:rsidR="004A1400" w:rsidRDefault="004A1400" w:rsidP="004A1400">
      <w:pPr>
        <w:widowControl/>
        <w:spacing w:line="480" w:lineRule="auto"/>
        <w:ind w:left="1440" w:hanging="720"/>
      </w:pPr>
      <w:r>
        <w:t>1.</w:t>
      </w:r>
      <w:r>
        <w:tab/>
        <w:t>at the time of the offense set forth in the indictment</w:t>
      </w:r>
    </w:p>
    <w:p w14:paraId="46F5DEAB" w14:textId="77777777" w:rsidR="004A1400" w:rsidRDefault="004A1400" w:rsidP="004A1400">
      <w:pPr>
        <w:widowControl/>
        <w:spacing w:line="480" w:lineRule="auto"/>
        <w:ind w:left="1440" w:hanging="720"/>
      </w:pPr>
      <w:r>
        <w:t>2.</w:t>
      </w:r>
      <w:r>
        <w:tab/>
        <w:t xml:space="preserve">[he] [she] lacked the capacity to either </w:t>
      </w:r>
    </w:p>
    <w:p w14:paraId="616C135F" w14:textId="77777777" w:rsidR="004A1400" w:rsidRDefault="004A1400" w:rsidP="004A1400">
      <w:pPr>
        <w:widowControl/>
        <w:spacing w:line="480" w:lineRule="auto"/>
        <w:ind w:left="1440" w:hanging="720"/>
      </w:pPr>
      <w:r>
        <w:t>a.</w:t>
      </w:r>
      <w:r>
        <w:tab/>
      </w:r>
      <w:proofErr w:type="gramStart"/>
      <w:r>
        <w:t>appreciate</w:t>
      </w:r>
      <w:proofErr w:type="gramEnd"/>
      <w:r>
        <w:t xml:space="preserve"> the wrongfulness of [his] [her] conduct, or</w:t>
      </w:r>
    </w:p>
    <w:p w14:paraId="0A3007C5" w14:textId="77777777" w:rsidR="004A1400" w:rsidRDefault="004A1400" w:rsidP="004A1400">
      <w:pPr>
        <w:widowControl/>
        <w:spacing w:line="480" w:lineRule="auto"/>
        <w:ind w:left="1440" w:hanging="720"/>
      </w:pPr>
      <w:r>
        <w:t>b.</w:t>
      </w:r>
      <w:r>
        <w:tab/>
      </w:r>
      <w:proofErr w:type="gramStart"/>
      <w:r>
        <w:t>conform</w:t>
      </w:r>
      <w:proofErr w:type="gramEnd"/>
      <w:r>
        <w:t xml:space="preserve"> [his] [her] conduct to the requirements of the law</w:t>
      </w:r>
    </w:p>
    <w:p w14:paraId="6FA6C563" w14:textId="77777777" w:rsidR="004A1400" w:rsidRDefault="004A1400" w:rsidP="004A1400">
      <w:pPr>
        <w:widowControl/>
        <w:spacing w:line="480" w:lineRule="auto"/>
        <w:ind w:left="1440" w:hanging="720"/>
      </w:pPr>
      <w:r>
        <w:t>3.</w:t>
      </w:r>
      <w:r>
        <w:tab/>
      </w:r>
      <w:proofErr w:type="gramStart"/>
      <w:r>
        <w:t>as a result of</w:t>
      </w:r>
      <w:proofErr w:type="gramEnd"/>
      <w:r>
        <w:t xml:space="preserve"> mental disease or defect. </w:t>
      </w:r>
    </w:p>
    <w:p w14:paraId="17FBB423" w14:textId="22064B8B" w:rsidR="00E444D8" w:rsidRDefault="004A1400" w:rsidP="004A1400">
      <w:pPr>
        <w:widowControl/>
        <w:spacing w:line="480" w:lineRule="auto"/>
      </w:pPr>
      <w:r>
        <w:tab/>
      </w:r>
      <w:r>
        <w:t>Therefore, if the State has proved beyond a reasonable doubt that the defendant committed all the elements of the offense charged in Count __ of the indictment, but you have a reasonable doubt that, at the time of the commission of the act, [he] [she] was suffering from a mental disease or defect causing [him] [her] to lack the capacity to appreciate the wrongfulness of [his] [her] conduct, or to conform [his] [her] conduct to the requirements of the law, you should find the defendant not guilty by reason of insanity.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42A8A565" w14:textId="77777777" w:rsidR="004A1400" w:rsidRDefault="004A1400" w:rsidP="00D97D03">
      <w:pPr>
        <w:widowControl/>
        <w:spacing w:line="480" w:lineRule="auto"/>
      </w:pPr>
    </w:p>
    <w:p w14:paraId="107C36CB" w14:textId="668CCD30" w:rsidR="00554A7A" w:rsidRDefault="00554A7A" w:rsidP="00D97D03">
      <w:pPr>
        <w:widowControl/>
        <w:spacing w:line="480" w:lineRule="auto"/>
      </w:pPr>
      <w:bookmarkStart w:id="0" w:name="_GoBack"/>
      <w:bookmarkEnd w:id="0"/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A1400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0884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E00C-6162-41AB-943A-1899F63AD155}"/>
</file>

<file path=customXml/itemProps2.xml><?xml version="1.0" encoding="utf-8"?>
<ds:datastoreItem xmlns:ds="http://schemas.openxmlformats.org/officeDocument/2006/customXml" ds:itemID="{CE1A918F-37B0-4D51-A487-D0C1DA35725E}"/>
</file>

<file path=customXml/itemProps3.xml><?xml version="1.0" encoding="utf-8"?>
<ds:datastoreItem xmlns:ds="http://schemas.openxmlformats.org/officeDocument/2006/customXml" ds:itemID="{F5CF5BBF-7CF4-4CCF-A7BD-325693AD1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2018-08-24T18:45:00Z</dcterms:created>
  <dcterms:modified xsi:type="dcterms:W3CDTF">2018-08-24T18:46:00Z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