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616215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E3A5FDC" w14:textId="643D23FE" w:rsidR="00554A7A" w:rsidRDefault="001B4A23" w:rsidP="00D97D03">
      <w:pPr>
        <w:widowControl/>
        <w:spacing w:line="480" w:lineRule="auto"/>
      </w:pPr>
      <w:r>
        <w:tab/>
      </w:r>
      <w:r w:rsidR="00616215" w:rsidRPr="00616215">
        <w:t>“Manufacture” means the production, preparation, propagation, compounding, conversion, or processing of a controlled substance; one can “manufacture” a controlled substance either directly or indirectly or by extraction from substances of natural origin, or independently by means of chemical synthesis, or by a combination of extraction and chemical synthesis, and includes any packaging or repackaging of the substance or labeling or relabeling of its container.</w:t>
      </w:r>
    </w:p>
    <w:p w14:paraId="189ABA4B" w14:textId="77777777" w:rsidR="00616215" w:rsidRDefault="00616215" w:rsidP="00D97D03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16215"/>
    <w:rsid w:val="00635FB9"/>
    <w:rsid w:val="00637588"/>
    <w:rsid w:val="00656879"/>
    <w:rsid w:val="0067283C"/>
    <w:rsid w:val="006B1493"/>
    <w:rsid w:val="006E2410"/>
    <w:rsid w:val="00705A88"/>
    <w:rsid w:val="00724B57"/>
    <w:rsid w:val="007837AB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A0FF3-F7EB-4E15-B098-504CF1C587A6}"/>
</file>

<file path=customXml/itemProps2.xml><?xml version="1.0" encoding="utf-8"?>
<ds:datastoreItem xmlns:ds="http://schemas.openxmlformats.org/officeDocument/2006/customXml" ds:itemID="{26F281EF-DB5F-4980-8E4D-ECBA2254AD2E}"/>
</file>

<file path=customXml/itemProps3.xml><?xml version="1.0" encoding="utf-8"?>
<ds:datastoreItem xmlns:ds="http://schemas.openxmlformats.org/officeDocument/2006/customXml" ds:itemID="{DD31DCE4-C123-47AC-B7E6-02017289F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2018-08-23T22:10:00Z</dcterms:created>
  <dcterms:modified xsi:type="dcterms:W3CDTF">2018-08-23T22:10:00Z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24900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